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10DE2" w14:textId="77777777" w:rsidR="006760C8" w:rsidRPr="008A0150" w:rsidRDefault="006760C8" w:rsidP="006760C8">
      <w:pPr>
        <w:jc w:val="center"/>
        <w:rPr>
          <w:b/>
          <w:sz w:val="28"/>
          <w:szCs w:val="28"/>
          <w:u w:val="single"/>
        </w:rPr>
      </w:pPr>
      <w:r w:rsidRPr="008A0150">
        <w:rPr>
          <w:b/>
          <w:sz w:val="28"/>
          <w:szCs w:val="28"/>
          <w:u w:val="single"/>
        </w:rPr>
        <w:t xml:space="preserve">Cabrini’s Business Department First Destination Survey - </w:t>
      </w:r>
      <w:r>
        <w:rPr>
          <w:b/>
          <w:sz w:val="28"/>
          <w:szCs w:val="28"/>
          <w:u w:val="single"/>
        </w:rPr>
        <w:t>2020</w:t>
      </w:r>
    </w:p>
    <w:p w14:paraId="67DE5285" w14:textId="77777777" w:rsidR="006760C8" w:rsidRDefault="006760C8"/>
    <w:p w14:paraId="571093BA" w14:textId="77777777" w:rsidR="006760C8" w:rsidRDefault="006760C8" w:rsidP="006760C8">
      <w:pPr>
        <w:rPr>
          <w:rFonts w:ascii="Times New Roman" w:hAnsi="Times New Roman" w:cs="Times New Roman"/>
          <w:b/>
          <w:sz w:val="24"/>
          <w:szCs w:val="24"/>
        </w:rPr>
      </w:pPr>
      <w:r w:rsidRPr="006760C8">
        <w:rPr>
          <w:rFonts w:ascii="Times New Roman" w:hAnsi="Times New Roman" w:cs="Times New Roman"/>
          <w:b/>
          <w:sz w:val="24"/>
          <w:szCs w:val="24"/>
        </w:rPr>
        <w:t xml:space="preserve">Business Department Class of </w:t>
      </w:r>
      <w:r w:rsidRPr="006760C8">
        <w:rPr>
          <w:rFonts w:ascii="Times New Roman" w:hAnsi="Times New Roman" w:cs="Times New Roman"/>
          <w:b/>
          <w:sz w:val="24"/>
          <w:szCs w:val="24"/>
        </w:rPr>
        <w:t>2020</w:t>
      </w:r>
      <w:r w:rsidRPr="006760C8">
        <w:rPr>
          <w:rFonts w:ascii="Times New Roman" w:hAnsi="Times New Roman" w:cs="Times New Roman"/>
          <w:b/>
          <w:sz w:val="24"/>
          <w:szCs w:val="24"/>
        </w:rPr>
        <w:t xml:space="preserve"> breakdown of Cabrini’s First Destination</w:t>
      </w:r>
    </w:p>
    <w:p w14:paraId="3200377D" w14:textId="77777777" w:rsidR="006760C8" w:rsidRPr="006760C8" w:rsidRDefault="006760C8" w:rsidP="006760C8">
      <w:pPr>
        <w:rPr>
          <w:rFonts w:ascii="Times New Roman" w:hAnsi="Times New Roman" w:cs="Times New Roman"/>
          <w:b/>
          <w:sz w:val="24"/>
          <w:szCs w:val="24"/>
        </w:rPr>
      </w:pPr>
    </w:p>
    <w:p w14:paraId="4D5D85FC" w14:textId="77777777" w:rsidR="006760C8" w:rsidRDefault="006760C8" w:rsidP="006760C8">
      <w:pPr>
        <w:jc w:val="center"/>
      </w:pPr>
      <w:r>
        <w:rPr>
          <w:noProof/>
        </w:rPr>
        <w:drawing>
          <wp:inline distT="0" distB="0" distL="0" distR="0" wp14:anchorId="3FAFB213" wp14:editId="524F4956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7E9EAA4" w14:textId="77777777" w:rsidR="006760C8" w:rsidRDefault="006760C8" w:rsidP="006760C8">
      <w:pPr>
        <w:jc w:val="center"/>
      </w:pPr>
    </w:p>
    <w:p w14:paraId="03DB641B" w14:textId="77777777" w:rsidR="006760C8" w:rsidRDefault="006760C8" w:rsidP="006760C8">
      <w:pPr>
        <w:rPr>
          <w:rFonts w:ascii="Times New Roman" w:hAnsi="Times New Roman" w:cs="Times New Roman"/>
          <w:b/>
          <w:sz w:val="24"/>
          <w:szCs w:val="24"/>
        </w:rPr>
      </w:pPr>
      <w:r w:rsidRPr="006760C8">
        <w:rPr>
          <w:rFonts w:ascii="Times New Roman" w:hAnsi="Times New Roman" w:cs="Times New Roman"/>
          <w:b/>
          <w:sz w:val="24"/>
          <w:szCs w:val="24"/>
        </w:rPr>
        <w:t xml:space="preserve">Percentage of Business Graduates Employed by Major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760C8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14:paraId="129C2113" w14:textId="77777777" w:rsidR="006760C8" w:rsidRPr="006760C8" w:rsidRDefault="006760C8" w:rsidP="006760C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AAD9166" w14:textId="77777777" w:rsidR="006760C8" w:rsidRDefault="006760C8" w:rsidP="006760C8">
      <w:pPr>
        <w:jc w:val="center"/>
      </w:pPr>
      <w:r>
        <w:rPr>
          <w:noProof/>
        </w:rPr>
        <w:drawing>
          <wp:inline distT="0" distB="0" distL="0" distR="0" wp14:anchorId="46BD3831" wp14:editId="15236D40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676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C8"/>
    <w:rsid w:val="00225413"/>
    <w:rsid w:val="0047212E"/>
    <w:rsid w:val="0067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E2714"/>
  <w15:chartTrackingRefBased/>
  <w15:docId w15:val="{3B827B51-7434-41AC-8D8D-95743377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1">
                <a:effectLst/>
              </a:rPr>
              <a:t>Business Department Class of 2020 breakdown of Cabrini’s First Destination</a:t>
            </a:r>
            <a:endParaRPr lang="en-US" sz="18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C9A-4AF5-8E02-4EA07C4F92A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C9A-4AF5-8E02-4EA07C4F92A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Sheet1!$C$1:$C$2</c:f>
              <c:strCache>
                <c:ptCount val="2"/>
                <c:pt idx="0">
                  <c:v>Total Employed in Relevant Field of Major</c:v>
                </c:pt>
                <c:pt idx="1">
                  <c:v>Total Still Seeking</c:v>
                </c:pt>
              </c:strCache>
            </c:strRef>
          </c:cat>
          <c:val>
            <c:numRef>
              <c:f>Sheet1!$D$1:$D$2</c:f>
              <c:numCache>
                <c:formatCode>General</c:formatCode>
                <c:ptCount val="2"/>
                <c:pt idx="0">
                  <c:v>0.98630136986301364</c:v>
                </c:pt>
                <c:pt idx="1">
                  <c:v>1.3698630136986356E-2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C9A-4AF5-8E02-4EA07C4F92A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Percentage of Business Graduates Employed by Major -2020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7C1-418D-B7FB-407A5B6BA2C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7C1-418D-B7FB-407A5B6BA2C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7C1-418D-B7FB-407A5B6BA2C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7C1-418D-B7FB-407A5B6BA2C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27C1-418D-B7FB-407A5B6BA2C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27C1-418D-B7FB-407A5B6BA2C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Sheet1!$A$1:$A$6</c:f>
              <c:strCache>
                <c:ptCount val="6"/>
                <c:pt idx="0">
                  <c:v>Accounting</c:v>
                </c:pt>
                <c:pt idx="1">
                  <c:v>Business Management</c:v>
                </c:pt>
                <c:pt idx="2">
                  <c:v>Finance</c:v>
                </c:pt>
                <c:pt idx="3">
                  <c:v>Human Resource Management</c:v>
                </c:pt>
                <c:pt idx="4">
                  <c:v>International Business</c:v>
                </c:pt>
                <c:pt idx="5">
                  <c:v>Marketing</c:v>
                </c:pt>
              </c:strCache>
            </c:strRef>
          </c:cat>
          <c:val>
            <c:numRef>
              <c:f>Sheet1!$B$1:$B$6</c:f>
              <c:numCache>
                <c:formatCode>General</c:formatCode>
                <c:ptCount val="6"/>
                <c:pt idx="0">
                  <c:v>0.20547945205479451</c:v>
                </c:pt>
                <c:pt idx="1">
                  <c:v>0.41095890410958902</c:v>
                </c:pt>
                <c:pt idx="2">
                  <c:v>6.8493150684931503E-2</c:v>
                </c:pt>
                <c:pt idx="3">
                  <c:v>2.7397260273972601E-2</c:v>
                </c:pt>
                <c:pt idx="4">
                  <c:v>6.8493150684931503E-2</c:v>
                </c:pt>
                <c:pt idx="5">
                  <c:v>0.17808219178082191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7C1-418D-B7FB-407A5B6BA2C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460096C90194F9B72831CE89A8455" ma:contentTypeVersion="14" ma:contentTypeDescription="Create a new document." ma:contentTypeScope="" ma:versionID="a302df3be354a8009f8fd3c090fd09a7">
  <xsd:schema xmlns:xsd="http://www.w3.org/2001/XMLSchema" xmlns:xs="http://www.w3.org/2001/XMLSchema" xmlns:p="http://schemas.microsoft.com/office/2006/metadata/properties" xmlns:ns3="b0e8ee63-3dd9-45e7-9606-4ae2a01bae7b" xmlns:ns4="3032b56a-6089-4dae-944f-e31d7682c0e5" targetNamespace="http://schemas.microsoft.com/office/2006/metadata/properties" ma:root="true" ma:fieldsID="8e6c54c11cc460740906f1646915ad94" ns3:_="" ns4:_="">
    <xsd:import namespace="b0e8ee63-3dd9-45e7-9606-4ae2a01bae7b"/>
    <xsd:import namespace="3032b56a-6089-4dae-944f-e31d7682c0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8ee63-3dd9-45e7-9606-4ae2a01bae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2b56a-6089-4dae-944f-e31d7682c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6E299D-531B-4DE5-9B1A-999A89BF6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8ee63-3dd9-45e7-9606-4ae2a01bae7b"/>
    <ds:schemaRef ds:uri="3032b56a-6089-4dae-944f-e31d7682c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52F252-B809-4896-B9FD-BBCD6EFF0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DCAA4-FA7D-4E17-BB2E-CBD5904118CE}">
  <ds:schemaRefs>
    <ds:schemaRef ds:uri="http://purl.org/dc/elements/1.1/"/>
    <ds:schemaRef ds:uri="http://schemas.microsoft.com/office/2006/metadata/properties"/>
    <ds:schemaRef ds:uri="http://purl.org/dc/terms/"/>
    <ds:schemaRef ds:uri="b0e8ee63-3dd9-45e7-9606-4ae2a01bae7b"/>
    <ds:schemaRef ds:uri="http://schemas.microsoft.com/office/2006/documentManagement/types"/>
    <ds:schemaRef ds:uri="http://schemas.microsoft.com/office/infopath/2007/PartnerControls"/>
    <ds:schemaRef ds:uri="3032b56a-6089-4dae-944f-e31d7682c0e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Cabrini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McLaughlin,Erin</dc:creator>
  <cp:keywords/>
  <dc:description/>
  <cp:lastModifiedBy>McLaughlin,Erin</cp:lastModifiedBy>
  <cp:revision>2</cp:revision>
  <dcterms:created xsi:type="dcterms:W3CDTF">2021-10-12T18:45:00Z</dcterms:created>
  <dcterms:modified xsi:type="dcterms:W3CDTF">2021-10-12T18:54:00Z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0x0101001E5460096C90194F9B72831CE89A8455</vt:lpwstr>
  </property>
</Properties>
</file>