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7B40" w14:textId="77777777" w:rsidR="007A0A2D" w:rsidRPr="00611BC7" w:rsidRDefault="007A0A2D" w:rsidP="00611BC7">
      <w:pPr>
        <w:jc w:val="center"/>
        <w:rPr>
          <w:rFonts w:ascii="Times New Roman" w:hAnsi="Times New Roman" w:cs="Times New Roman"/>
          <w:b/>
        </w:rPr>
      </w:pPr>
      <w:r w:rsidRPr="00611BC7">
        <w:rPr>
          <w:rFonts w:ascii="Times New Roman" w:hAnsi="Times New Roman" w:cs="Times New Roman"/>
          <w:b/>
        </w:rPr>
        <w:t>Audition #1:</w:t>
      </w:r>
    </w:p>
    <w:p w14:paraId="4B7913A7"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OLIVE:</w:t>
      </w:r>
      <w:r w:rsidRPr="00611BC7">
        <w:rPr>
          <w:rFonts w:ascii="Times New Roman" w:hAnsi="Times New Roman" w:cs="Times New Roman"/>
        </w:rPr>
        <w:t xml:space="preserve"> I’m Olive.</w:t>
      </w:r>
    </w:p>
    <w:p w14:paraId="7EF3B97E"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w:t>
      </w:r>
      <w:r w:rsidRPr="00611BC7">
        <w:rPr>
          <w:rFonts w:ascii="Times New Roman" w:hAnsi="Times New Roman" w:cs="Times New Roman"/>
        </w:rPr>
        <w:t xml:space="preserve">Miss </w:t>
      </w:r>
      <w:proofErr w:type="spellStart"/>
      <w:r w:rsidRPr="00611BC7">
        <w:rPr>
          <w:rFonts w:ascii="Times New Roman" w:hAnsi="Times New Roman" w:cs="Times New Roman"/>
        </w:rPr>
        <w:t>Ostrovsky</w:t>
      </w:r>
      <w:proofErr w:type="spellEnd"/>
      <w:r w:rsidRPr="00611BC7">
        <w:rPr>
          <w:rFonts w:ascii="Times New Roman" w:hAnsi="Times New Roman" w:cs="Times New Roman"/>
        </w:rPr>
        <w:t>, i</w:t>
      </w:r>
      <w:r w:rsidRPr="00611BC7">
        <w:rPr>
          <w:rFonts w:ascii="Times New Roman" w:hAnsi="Times New Roman" w:cs="Times New Roman"/>
        </w:rPr>
        <w:t>t seems we haven’t received your entrance fee.</w:t>
      </w:r>
    </w:p>
    <w:p w14:paraId="67201015"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OLIVE:</w:t>
      </w:r>
      <w:r w:rsidRPr="00611BC7">
        <w:rPr>
          <w:rFonts w:ascii="Times New Roman" w:hAnsi="Times New Roman" w:cs="Times New Roman"/>
        </w:rPr>
        <w:t xml:space="preserve"> Entrance fee?</w:t>
      </w:r>
    </w:p>
    <w:p w14:paraId="5415D277"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Did the school not tell you about the $25 entrance fee? Is your mom here maybe? Or your dad?</w:t>
      </w:r>
    </w:p>
    <w:p w14:paraId="6437FB17"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OLIVE:</w:t>
      </w:r>
      <w:r w:rsidRPr="00611BC7">
        <w:rPr>
          <w:rFonts w:ascii="Times New Roman" w:hAnsi="Times New Roman" w:cs="Times New Roman"/>
        </w:rPr>
        <w:t xml:space="preserve"> My dad had to go into work. He’s </w:t>
      </w:r>
      <w:proofErr w:type="spellStart"/>
      <w:r w:rsidRPr="00611BC7">
        <w:rPr>
          <w:rFonts w:ascii="Times New Roman" w:hAnsi="Times New Roman" w:cs="Times New Roman"/>
        </w:rPr>
        <w:t>gonna</w:t>
      </w:r>
      <w:proofErr w:type="spellEnd"/>
      <w:r w:rsidRPr="00611BC7">
        <w:rPr>
          <w:rFonts w:ascii="Times New Roman" w:hAnsi="Times New Roman" w:cs="Times New Roman"/>
        </w:rPr>
        <w:t xml:space="preserve"> try to come later.</w:t>
      </w:r>
    </w:p>
    <w:p w14:paraId="52A895B8"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Who brought you to the bee, dear?</w:t>
      </w:r>
    </w:p>
    <w:p w14:paraId="2884910E"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OLIVE:</w:t>
      </w:r>
      <w:r w:rsidRPr="00611BC7">
        <w:rPr>
          <w:rFonts w:ascii="Times New Roman" w:hAnsi="Times New Roman" w:cs="Times New Roman"/>
        </w:rPr>
        <w:t xml:space="preserve"> The bus.</w:t>
      </w:r>
    </w:p>
    <w:p w14:paraId="00BD9E6E"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All right. We’ll talk about the entrance fee later. Take your seat. </w:t>
      </w:r>
    </w:p>
    <w:p w14:paraId="05739B5C"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CHIP:</w:t>
      </w:r>
      <w:r w:rsidRPr="00611BC7">
        <w:rPr>
          <w:rFonts w:ascii="Times New Roman" w:hAnsi="Times New Roman" w:cs="Times New Roman"/>
        </w:rPr>
        <w:t xml:space="preserve"> Hey, Marcy? Don’t be nervous. Just watch what I do.</w:t>
      </w:r>
    </w:p>
    <w:p w14:paraId="3F1BD125"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MARCY:</w:t>
      </w:r>
      <w:r w:rsidRPr="00611BC7">
        <w:rPr>
          <w:rFonts w:ascii="Times New Roman" w:hAnsi="Times New Roman" w:cs="Times New Roman"/>
        </w:rPr>
        <w:t xml:space="preserve"> Don’t worry. I’m not nervous.</w:t>
      </w:r>
    </w:p>
    <w:p w14:paraId="29334AAC"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LOGAINNE:</w:t>
      </w:r>
      <w:r w:rsidRPr="00611BC7">
        <w:rPr>
          <w:rFonts w:ascii="Times New Roman" w:hAnsi="Times New Roman" w:cs="Times New Roman"/>
          <w:b/>
        </w:rPr>
        <w:t xml:space="preserve"> </w:t>
      </w:r>
      <w:r w:rsidRPr="00611BC7">
        <w:rPr>
          <w:rFonts w:ascii="Times New Roman" w:hAnsi="Times New Roman" w:cs="Times New Roman"/>
        </w:rPr>
        <w:t xml:space="preserve">Have you ever been in an auditorium this big before? </w:t>
      </w:r>
    </w:p>
    <w:p w14:paraId="2FC474FD"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CONEYBEAR:</w:t>
      </w:r>
      <w:r w:rsidRPr="00611BC7">
        <w:rPr>
          <w:rFonts w:ascii="Times New Roman" w:hAnsi="Times New Roman" w:cs="Times New Roman"/>
        </w:rPr>
        <w:t xml:space="preserve"> I’ve never been in an auditorium before!</w:t>
      </w:r>
    </w:p>
    <w:p w14:paraId="1EC8D2D9"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OLIVE:</w:t>
      </w:r>
      <w:r w:rsidRPr="00611BC7">
        <w:rPr>
          <w:rFonts w:ascii="Times New Roman" w:hAnsi="Times New Roman" w:cs="Times New Roman"/>
        </w:rPr>
        <w:t xml:space="preserve"> </w:t>
      </w:r>
      <w:r w:rsidRPr="00611BC7">
        <w:rPr>
          <w:rFonts w:ascii="Times New Roman" w:hAnsi="Times New Roman" w:cs="Times New Roman"/>
        </w:rPr>
        <w:t>What school do you go to?</w:t>
      </w:r>
    </w:p>
    <w:p w14:paraId="194D8682"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BARFEE:</w:t>
      </w:r>
      <w:r w:rsidRPr="00611BC7">
        <w:rPr>
          <w:rFonts w:ascii="Times New Roman" w:hAnsi="Times New Roman" w:cs="Times New Roman"/>
        </w:rPr>
        <w:t xml:space="preserve"> Shut up.</w:t>
      </w:r>
    </w:p>
    <w:p w14:paraId="4E2DDB21"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Ladies and Gentlemen, all the children you see on stage are here because of their extraordinary ability and love of language – but only one of them can go on to compete in the National Spelling Bee! And this year, to celebrate our silver anniversary, our local sponsors, the Putnam Optometrists, are offering today’s winner a </w:t>
      </w:r>
      <w:proofErr w:type="gramStart"/>
      <w:r w:rsidRPr="00611BC7">
        <w:rPr>
          <w:rFonts w:ascii="Times New Roman" w:hAnsi="Times New Roman" w:cs="Times New Roman"/>
        </w:rPr>
        <w:t>two hundred dollar</w:t>
      </w:r>
      <w:proofErr w:type="gramEnd"/>
      <w:r w:rsidRPr="00611BC7">
        <w:rPr>
          <w:rFonts w:ascii="Times New Roman" w:hAnsi="Times New Roman" w:cs="Times New Roman"/>
        </w:rPr>
        <w:t xml:space="preserve"> savings bond toward his or her future education. (Kids respond) But remember, to get here each child had to win - </w:t>
      </w:r>
    </w:p>
    <w:p w14:paraId="503C59C7"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 xml:space="preserve">CONEYBEAR: </w:t>
      </w:r>
      <w:proofErr w:type="gramStart"/>
      <w:r w:rsidRPr="00611BC7">
        <w:rPr>
          <w:rFonts w:ascii="Times New Roman" w:hAnsi="Times New Roman" w:cs="Times New Roman"/>
        </w:rPr>
        <w:t>Oh</w:t>
      </w:r>
      <w:proofErr w:type="gramEnd"/>
      <w:r w:rsidRPr="00611BC7">
        <w:rPr>
          <w:rFonts w:ascii="Times New Roman" w:hAnsi="Times New Roman" w:cs="Times New Roman"/>
        </w:rPr>
        <w:t xml:space="preserve"> but I - </w:t>
      </w:r>
    </w:p>
    <w:p w14:paraId="364D0A80"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Or place- in their own district bee – so each of them is already a winner.</w:t>
      </w:r>
    </w:p>
    <w:p w14:paraId="449896DC"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BARFEE:</w:t>
      </w:r>
      <w:r w:rsidRPr="00611BC7">
        <w:rPr>
          <w:rFonts w:ascii="Times New Roman" w:hAnsi="Times New Roman" w:cs="Times New Roman"/>
        </w:rPr>
        <w:t xml:space="preserve"> Already a winner!</w:t>
      </w:r>
    </w:p>
    <w:p w14:paraId="2CE03EE7" w14:textId="77777777" w:rsidR="007A0A2D" w:rsidRPr="00611BC7" w:rsidRDefault="007A0A2D" w:rsidP="007A0A2D">
      <w:pPr>
        <w:spacing w:line="360" w:lineRule="auto"/>
        <w:rPr>
          <w:rFonts w:ascii="Times New Roman" w:hAnsi="Times New Roman" w:cs="Times New Roman"/>
        </w:rPr>
      </w:pPr>
      <w:r w:rsidRPr="00611BC7">
        <w:rPr>
          <w:rFonts w:ascii="Times New Roman" w:hAnsi="Times New Roman" w:cs="Times New Roman"/>
          <w:b/>
        </w:rPr>
        <w:t>RONA:</w:t>
      </w:r>
      <w:r w:rsidRPr="00611BC7">
        <w:rPr>
          <w:rFonts w:ascii="Times New Roman" w:hAnsi="Times New Roman" w:cs="Times New Roman"/>
        </w:rPr>
        <w:t xml:space="preserve"> Hello, I’m Rona Lisa </w:t>
      </w:r>
      <w:proofErr w:type="spellStart"/>
      <w:r w:rsidRPr="00611BC7">
        <w:rPr>
          <w:rFonts w:ascii="Times New Roman" w:hAnsi="Times New Roman" w:cs="Times New Roman"/>
        </w:rPr>
        <w:t>Peretti</w:t>
      </w:r>
      <w:proofErr w:type="spellEnd"/>
      <w:r w:rsidRPr="00611BC7">
        <w:rPr>
          <w:rFonts w:ascii="Times New Roman" w:hAnsi="Times New Roman" w:cs="Times New Roman"/>
        </w:rPr>
        <w:t>, and I’m pleased to be back for my 9</w:t>
      </w:r>
      <w:r w:rsidRPr="00611BC7">
        <w:rPr>
          <w:rFonts w:ascii="Times New Roman" w:hAnsi="Times New Roman" w:cs="Times New Roman"/>
          <w:vertAlign w:val="superscript"/>
        </w:rPr>
        <w:t>th</w:t>
      </w:r>
      <w:r w:rsidRPr="00611BC7">
        <w:rPr>
          <w:rFonts w:ascii="Times New Roman" w:hAnsi="Times New Roman" w:cs="Times New Roman"/>
        </w:rPr>
        <w:t xml:space="preserve"> consecutive year as your host. Unfortunately, our usual word pronouncer, Superintendent </w:t>
      </w:r>
      <w:proofErr w:type="spellStart"/>
      <w:r w:rsidRPr="00611BC7">
        <w:rPr>
          <w:rFonts w:ascii="Times New Roman" w:hAnsi="Times New Roman" w:cs="Times New Roman"/>
        </w:rPr>
        <w:t>Spriggs</w:t>
      </w:r>
      <w:proofErr w:type="spellEnd"/>
      <w:r w:rsidRPr="00611BC7">
        <w:rPr>
          <w:rFonts w:ascii="Times New Roman" w:hAnsi="Times New Roman" w:cs="Times New Roman"/>
        </w:rPr>
        <w:t xml:space="preserve"> has fallen ill, so please join me in welcoming back Vice Principal Douglas </w:t>
      </w:r>
      <w:proofErr w:type="spellStart"/>
      <w:r w:rsidRPr="00611BC7">
        <w:rPr>
          <w:rFonts w:ascii="Times New Roman" w:hAnsi="Times New Roman" w:cs="Times New Roman"/>
        </w:rPr>
        <w:t>Panch</w:t>
      </w:r>
      <w:proofErr w:type="spellEnd"/>
      <w:r w:rsidRPr="00611BC7">
        <w:rPr>
          <w:rFonts w:ascii="Times New Roman" w:hAnsi="Times New Roman" w:cs="Times New Roman"/>
        </w:rPr>
        <w:t xml:space="preserve"> from Lake Hemingway – Dos </w:t>
      </w:r>
      <w:proofErr w:type="spellStart"/>
      <w:r w:rsidRPr="00611BC7">
        <w:rPr>
          <w:rFonts w:ascii="Times New Roman" w:hAnsi="Times New Roman" w:cs="Times New Roman"/>
        </w:rPr>
        <w:t>Passos</w:t>
      </w:r>
      <w:proofErr w:type="spellEnd"/>
      <w:r w:rsidRPr="00611BC7">
        <w:rPr>
          <w:rFonts w:ascii="Times New Roman" w:hAnsi="Times New Roman" w:cs="Times New Roman"/>
        </w:rPr>
        <w:t xml:space="preserve"> Junior High. Vice Principal </w:t>
      </w:r>
      <w:proofErr w:type="spellStart"/>
      <w:r w:rsidRPr="00611BC7">
        <w:rPr>
          <w:rFonts w:ascii="Times New Roman" w:hAnsi="Times New Roman" w:cs="Times New Roman"/>
        </w:rPr>
        <w:t>Panch</w:t>
      </w:r>
      <w:proofErr w:type="spellEnd"/>
      <w:r w:rsidRPr="00611BC7">
        <w:rPr>
          <w:rFonts w:ascii="Times New Roman" w:hAnsi="Times New Roman" w:cs="Times New Roman"/>
        </w:rPr>
        <w:t xml:space="preserve"> is returning to us after a </w:t>
      </w:r>
      <w:proofErr w:type="gramStart"/>
      <w:r w:rsidRPr="00611BC7">
        <w:rPr>
          <w:rFonts w:ascii="Times New Roman" w:hAnsi="Times New Roman" w:cs="Times New Roman"/>
        </w:rPr>
        <w:t>five year</w:t>
      </w:r>
      <w:proofErr w:type="gramEnd"/>
      <w:r w:rsidRPr="00611BC7">
        <w:rPr>
          <w:rFonts w:ascii="Times New Roman" w:hAnsi="Times New Roman" w:cs="Times New Roman"/>
        </w:rPr>
        <w:t xml:space="preserve"> hiatus – so thank you Douglas for stepping in on such short notice. (Have audience applaud)</w:t>
      </w:r>
    </w:p>
    <w:p w14:paraId="31D9FA9C" w14:textId="77777777" w:rsidR="007A0A2D" w:rsidRPr="00611BC7" w:rsidRDefault="007A0A2D" w:rsidP="00611BC7">
      <w:pPr>
        <w:spacing w:line="360" w:lineRule="auto"/>
        <w:rPr>
          <w:rFonts w:ascii="Times New Roman" w:hAnsi="Times New Roman" w:cs="Times New Roman"/>
        </w:rPr>
      </w:pPr>
      <w:r w:rsidRPr="00611BC7">
        <w:rPr>
          <w:rFonts w:ascii="Times New Roman" w:hAnsi="Times New Roman" w:cs="Times New Roman"/>
          <w:b/>
        </w:rPr>
        <w:t>PANCH</w:t>
      </w:r>
      <w:r w:rsidR="00611BC7">
        <w:rPr>
          <w:rFonts w:ascii="Times New Roman" w:hAnsi="Times New Roman" w:cs="Times New Roman"/>
          <w:b/>
        </w:rPr>
        <w:t xml:space="preserve">: </w:t>
      </w:r>
      <w:r w:rsidRPr="00611BC7">
        <w:rPr>
          <w:rFonts w:ascii="Times New Roman" w:hAnsi="Times New Roman" w:cs="Times New Roman"/>
        </w:rPr>
        <w:t>Thank you Rona, and I would like to say about the incident 5 years ago, I’m in a much better place now. It’s amazing what a change of diet can do for a man. Thank you.</w:t>
      </w:r>
      <w:bookmarkStart w:id="0" w:name="_GoBack"/>
      <w:bookmarkEnd w:id="0"/>
    </w:p>
    <w:sectPr w:rsidR="007A0A2D" w:rsidRPr="00611BC7" w:rsidSect="00A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2D"/>
    <w:rsid w:val="0052374C"/>
    <w:rsid w:val="00611BC7"/>
    <w:rsid w:val="007A0A2D"/>
    <w:rsid w:val="00A4308C"/>
    <w:rsid w:val="00D17D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682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Finegan</dc:creator>
  <cp:keywords/>
  <dc:description/>
  <cp:lastModifiedBy>Kaitlin Finegan</cp:lastModifiedBy>
  <cp:revision>2</cp:revision>
  <dcterms:created xsi:type="dcterms:W3CDTF">2018-11-20T14:55:00Z</dcterms:created>
  <dcterms:modified xsi:type="dcterms:W3CDTF">2018-11-20T14:55:00Z</dcterms:modified>
</cp:coreProperties>
</file>